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0EE37">
      <w:pPr>
        <w:pStyle w:val="2"/>
      </w:pPr>
    </w:p>
    <w:p w14:paraId="527F6A27">
      <w:pPr>
        <w:pStyle w:val="2"/>
      </w:pPr>
      <w:r>
        <w:t>INCREMENTOS SALARIALES GRUPO 9 Subgrupo 01</w:t>
      </w:r>
    </w:p>
    <w:p w14:paraId="7D184084">
      <w:pPr>
        <w:rPr>
          <w:b/>
          <w:sz w:val="28"/>
          <w:lang w:val="es-MX"/>
        </w:rPr>
      </w:pPr>
    </w:p>
    <w:p w14:paraId="26700CCE">
      <w:pPr>
        <w:rPr>
          <w:b/>
          <w:sz w:val="28"/>
          <w:lang w:val="es-MX"/>
        </w:rPr>
      </w:pPr>
    </w:p>
    <w:p w14:paraId="33A7F043">
      <w:pPr>
        <w:rPr>
          <w:b/>
          <w:sz w:val="28"/>
          <w:lang w:val="es-MX"/>
        </w:rPr>
      </w:pPr>
      <w:r>
        <w:rPr>
          <w:b/>
          <w:sz w:val="28"/>
          <w:lang w:val="es-MX"/>
        </w:rPr>
        <w:t>FECHA</w:t>
      </w:r>
      <w:r>
        <w:rPr>
          <w:b/>
          <w:sz w:val="28"/>
          <w:lang w:val="es-MX"/>
        </w:rPr>
        <w:tab/>
      </w:r>
      <w:r>
        <w:rPr>
          <w:b/>
          <w:sz w:val="28"/>
          <w:lang w:val="es-MX"/>
        </w:rPr>
        <w:tab/>
      </w:r>
      <w:r>
        <w:rPr>
          <w:b/>
          <w:sz w:val="28"/>
          <w:lang w:val="es-MX"/>
        </w:rPr>
        <w:t>PORCENTAJE</w:t>
      </w:r>
      <w:r>
        <w:rPr>
          <w:b/>
          <w:sz w:val="28"/>
          <w:lang w:val="es-MX"/>
        </w:rPr>
        <w:tab/>
      </w:r>
      <w:r>
        <w:rPr>
          <w:b/>
          <w:sz w:val="28"/>
          <w:lang w:val="es-MX"/>
        </w:rPr>
        <w:tab/>
      </w:r>
      <w:r>
        <w:rPr>
          <w:b/>
          <w:sz w:val="28"/>
          <w:lang w:val="es-MX"/>
        </w:rPr>
        <w:tab/>
      </w:r>
      <w:r>
        <w:rPr>
          <w:b/>
          <w:sz w:val="28"/>
          <w:lang w:val="es-MX"/>
        </w:rPr>
        <w:t>TRASLADO PRECIOS</w:t>
      </w:r>
    </w:p>
    <w:p w14:paraId="4CB9015F">
      <w:pPr>
        <w:rPr>
          <w:sz w:val="28"/>
          <w:lang w:val="es-MX"/>
        </w:rPr>
      </w:pPr>
      <w:r>
        <w:rPr>
          <w:sz w:val="28"/>
          <w:lang w:val="es-MX"/>
        </w:rPr>
        <w:t>1.01.2007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5.12 %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1.0512</w:t>
      </w:r>
    </w:p>
    <w:p w14:paraId="70767AD7">
      <w:pPr>
        <w:rPr>
          <w:sz w:val="28"/>
          <w:lang w:val="es-MX"/>
        </w:rPr>
      </w:pPr>
    </w:p>
    <w:p w14:paraId="0C538870">
      <w:pPr>
        <w:rPr>
          <w:sz w:val="28"/>
          <w:lang w:val="es-MX"/>
        </w:rPr>
      </w:pPr>
      <w:r>
        <w:rPr>
          <w:sz w:val="28"/>
          <w:lang w:val="es-MX"/>
        </w:rPr>
        <w:t>1.07.2007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6.11 %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1.0611</w:t>
      </w:r>
    </w:p>
    <w:p w14:paraId="7BA5EDC0">
      <w:pPr>
        <w:rPr>
          <w:sz w:val="28"/>
          <w:lang w:val="es-MX"/>
        </w:rPr>
      </w:pPr>
    </w:p>
    <w:p w14:paraId="279EE061">
      <w:pPr>
        <w:rPr>
          <w:sz w:val="28"/>
          <w:lang w:val="es-MX"/>
        </w:rPr>
      </w:pPr>
      <w:r>
        <w:rPr>
          <w:sz w:val="28"/>
          <w:lang w:val="es-MX"/>
        </w:rPr>
        <w:t>1.01.2008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6.63 %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1.0663</w:t>
      </w:r>
    </w:p>
    <w:p w14:paraId="1512A602">
      <w:pPr>
        <w:rPr>
          <w:sz w:val="28"/>
          <w:lang w:val="es-MX"/>
        </w:rPr>
      </w:pPr>
    </w:p>
    <w:p w14:paraId="07775A1F">
      <w:pPr>
        <w:rPr>
          <w:sz w:val="28"/>
          <w:lang w:val="es-MX"/>
        </w:rPr>
      </w:pPr>
      <w:r>
        <w:rPr>
          <w:sz w:val="28"/>
          <w:lang w:val="es-MX"/>
        </w:rPr>
        <w:t>1.05.2008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6.36 %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>1.0636</w:t>
      </w:r>
    </w:p>
    <w:p w14:paraId="08C8FE01"/>
    <w:p w14:paraId="21C51C52">
      <w:pPr>
        <w:rPr>
          <w:sz w:val="28"/>
          <w:szCs w:val="28"/>
        </w:rPr>
      </w:pPr>
      <w:r>
        <w:rPr>
          <w:sz w:val="28"/>
          <w:szCs w:val="28"/>
        </w:rPr>
        <w:t>1.11.2008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12.40 %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1.1240</w:t>
      </w:r>
      <w:r>
        <w:rPr>
          <w:sz w:val="28"/>
          <w:szCs w:val="28"/>
        </w:rPr>
        <w:tab/>
      </w:r>
    </w:p>
    <w:p w14:paraId="21DC32DC">
      <w:pPr>
        <w:rPr>
          <w:sz w:val="28"/>
          <w:szCs w:val="28"/>
        </w:rPr>
      </w:pPr>
    </w:p>
    <w:p w14:paraId="1797D6D3">
      <w:pPr>
        <w:rPr>
          <w:sz w:val="28"/>
          <w:szCs w:val="28"/>
        </w:rPr>
      </w:pPr>
      <w:r>
        <w:rPr>
          <w:sz w:val="28"/>
          <w:szCs w:val="28"/>
        </w:rPr>
        <w:t xml:space="preserve">1.11.2009               12.50%                                      1.1250  </w:t>
      </w:r>
    </w:p>
    <w:p w14:paraId="37191945">
      <w:pPr>
        <w:rPr>
          <w:sz w:val="28"/>
          <w:szCs w:val="28"/>
        </w:rPr>
      </w:pPr>
    </w:p>
    <w:p w14:paraId="58EB43E2">
      <w:pPr>
        <w:rPr>
          <w:sz w:val="28"/>
          <w:szCs w:val="28"/>
        </w:rPr>
      </w:pPr>
      <w:r>
        <w:rPr>
          <w:sz w:val="28"/>
          <w:szCs w:val="28"/>
        </w:rPr>
        <w:t>1.11.2010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12.48 %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1.1826</w:t>
      </w:r>
    </w:p>
    <w:p w14:paraId="54980A72">
      <w:pPr>
        <w:rPr>
          <w:sz w:val="28"/>
          <w:szCs w:val="28"/>
        </w:rPr>
      </w:pPr>
    </w:p>
    <w:p w14:paraId="67D58CFB">
      <w:pPr>
        <w:rPr>
          <w:sz w:val="28"/>
          <w:szCs w:val="28"/>
        </w:rPr>
      </w:pPr>
      <w:r>
        <w:rPr>
          <w:sz w:val="28"/>
          <w:szCs w:val="28"/>
        </w:rPr>
        <w:t>1.10.2011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16.10 %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1.22067</w:t>
      </w:r>
    </w:p>
    <w:p w14:paraId="068E63A9">
      <w:pPr>
        <w:rPr>
          <w:sz w:val="28"/>
          <w:szCs w:val="28"/>
        </w:rPr>
      </w:pPr>
    </w:p>
    <w:p w14:paraId="1F920225">
      <w:pPr>
        <w:rPr>
          <w:sz w:val="28"/>
          <w:szCs w:val="28"/>
        </w:rPr>
      </w:pPr>
      <w:r>
        <w:rPr>
          <w:sz w:val="28"/>
          <w:szCs w:val="28"/>
        </w:rPr>
        <w:t>1.10.2012              20.08 %                                     1.2284</w:t>
      </w:r>
    </w:p>
    <w:p w14:paraId="3F68FE50">
      <w:pPr>
        <w:rPr>
          <w:sz w:val="28"/>
          <w:szCs w:val="28"/>
        </w:rPr>
      </w:pPr>
    </w:p>
    <w:p w14:paraId="39F117BB">
      <w:pPr>
        <w:rPr>
          <w:sz w:val="28"/>
          <w:szCs w:val="28"/>
        </w:rPr>
      </w:pPr>
      <w:r>
        <w:rPr>
          <w:sz w:val="28"/>
          <w:szCs w:val="28"/>
        </w:rPr>
        <w:t>1.10.2013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12.01 %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1.1201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Agregado ticket alimentación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a partir de enero 2014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1.01824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1284483">
      <w:pPr>
        <w:rPr>
          <w:sz w:val="28"/>
          <w:szCs w:val="28"/>
        </w:rPr>
      </w:pPr>
    </w:p>
    <w:p w14:paraId="30D93ECA">
      <w:pPr>
        <w:rPr>
          <w:sz w:val="28"/>
          <w:szCs w:val="28"/>
        </w:rPr>
      </w:pPr>
      <w:r>
        <w:rPr>
          <w:sz w:val="28"/>
          <w:szCs w:val="28"/>
        </w:rPr>
        <w:t>1.10.2014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11.61 %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1.1292</w:t>
      </w:r>
    </w:p>
    <w:p w14:paraId="194AA62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Agregado ticket alimentación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a partir de enero 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1.016347</w:t>
      </w:r>
    </w:p>
    <w:p w14:paraId="5FD3CBD3">
      <w:pPr>
        <w:rPr>
          <w:sz w:val="28"/>
          <w:szCs w:val="28"/>
        </w:rPr>
      </w:pPr>
    </w:p>
    <w:p w14:paraId="5B3F5250">
      <w:pPr>
        <w:rPr>
          <w:sz w:val="28"/>
          <w:szCs w:val="28"/>
        </w:rPr>
      </w:pPr>
      <w:r>
        <w:rPr>
          <w:sz w:val="28"/>
          <w:szCs w:val="28"/>
        </w:rPr>
        <w:t>1.10.2015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12.41 %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1.1373</w:t>
      </w:r>
      <w:r>
        <w:rPr>
          <w:b/>
          <w:sz w:val="28"/>
          <w:szCs w:val="28"/>
        </w:rPr>
        <w:br w:type="textWrapping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Agregado ticket alimentación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a partir de enero 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1.0145</w:t>
      </w:r>
      <w:r>
        <w:rPr>
          <w:sz w:val="28"/>
          <w:szCs w:val="28"/>
        </w:rPr>
        <w:tab/>
      </w:r>
      <w:r>
        <w:rPr>
          <w:sz w:val="28"/>
          <w:szCs w:val="28"/>
        </w:rPr>
        <w:br w:type="textWrapping"/>
      </w:r>
    </w:p>
    <w:p w14:paraId="2745C026">
      <w:pPr>
        <w:rPr>
          <w:sz w:val="28"/>
          <w:szCs w:val="28"/>
        </w:rPr>
      </w:pPr>
      <w:r>
        <w:rPr>
          <w:sz w:val="28"/>
          <w:szCs w:val="28"/>
        </w:rPr>
        <w:t>1.10.2016              11.0 %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1.011          </w:t>
      </w:r>
      <w:r>
        <w:rPr>
          <w:sz w:val="28"/>
          <w:szCs w:val="28"/>
        </w:rPr>
        <w:br w:type="textWrapping"/>
      </w:r>
    </w:p>
    <w:p w14:paraId="39E939A9">
      <w:pPr>
        <w:rPr>
          <w:sz w:val="28"/>
          <w:szCs w:val="28"/>
        </w:rPr>
      </w:pPr>
      <w:r>
        <w:rPr>
          <w:sz w:val="28"/>
          <w:szCs w:val="28"/>
        </w:rPr>
        <w:t>1.10.2017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8.00 %                                       1.080 </w:t>
      </w:r>
    </w:p>
    <w:p w14:paraId="4355E9A7">
      <w:pPr>
        <w:rPr>
          <w:sz w:val="28"/>
          <w:szCs w:val="28"/>
        </w:rPr>
      </w:pPr>
    </w:p>
    <w:p w14:paraId="51F17CAA">
      <w:pPr>
        <w:rPr>
          <w:sz w:val="28"/>
          <w:szCs w:val="28"/>
        </w:rPr>
      </w:pPr>
      <w:r>
        <w:rPr>
          <w:sz w:val="28"/>
          <w:szCs w:val="28"/>
        </w:rPr>
        <w:t>1.08.2018              6.85 %                                       1.0685</w:t>
      </w:r>
    </w:p>
    <w:p w14:paraId="38486D29">
      <w:pPr>
        <w:rPr>
          <w:sz w:val="28"/>
          <w:szCs w:val="28"/>
        </w:rPr>
      </w:pPr>
    </w:p>
    <w:p w14:paraId="4D908AD8">
      <w:pPr>
        <w:rPr>
          <w:sz w:val="28"/>
          <w:szCs w:val="28"/>
        </w:rPr>
      </w:pPr>
      <w:r>
        <w:rPr>
          <w:sz w:val="28"/>
          <w:szCs w:val="28"/>
        </w:rPr>
        <w:t>1.07.2019              5.8 %                                         1.058</w:t>
      </w:r>
    </w:p>
    <w:p w14:paraId="3D2B6F37">
      <w:pPr>
        <w:rPr>
          <w:sz w:val="28"/>
          <w:szCs w:val="28"/>
        </w:rPr>
      </w:pPr>
      <w:r>
        <w:rPr>
          <w:sz w:val="28"/>
          <w:szCs w:val="28"/>
        </w:rPr>
        <w:t>1.05.2020             3.71 %                                      1.0371</w:t>
      </w:r>
    </w:p>
    <w:p w14:paraId="4656564A">
      <w:pPr>
        <w:rPr>
          <w:sz w:val="28"/>
          <w:szCs w:val="28"/>
        </w:rPr>
      </w:pPr>
    </w:p>
    <w:p w14:paraId="79392F65">
      <w:pPr>
        <w:rPr>
          <w:sz w:val="28"/>
          <w:szCs w:val="28"/>
        </w:rPr>
      </w:pPr>
      <w:r>
        <w:rPr>
          <w:sz w:val="28"/>
          <w:szCs w:val="28"/>
        </w:rPr>
        <w:t>1.06.2020             4.20 %                                      1.0420</w:t>
      </w:r>
    </w:p>
    <w:p w14:paraId="6054B910">
      <w:pPr>
        <w:rPr>
          <w:sz w:val="28"/>
          <w:szCs w:val="28"/>
        </w:rPr>
      </w:pPr>
    </w:p>
    <w:p w14:paraId="528A7DFC">
      <w:pPr>
        <w:rPr>
          <w:rFonts w:hint="default"/>
          <w:sz w:val="28"/>
          <w:szCs w:val="28"/>
          <w:lang w:val="es-UY"/>
        </w:rPr>
      </w:pPr>
      <w:r>
        <w:rPr>
          <w:rFonts w:hint="default"/>
          <w:sz w:val="28"/>
          <w:szCs w:val="28"/>
          <w:lang w:val="es-UY"/>
        </w:rPr>
        <w:t>1.04.2021             6,53 %                                      1,0653</w:t>
      </w:r>
    </w:p>
    <w:p w14:paraId="411F7792">
      <w:pPr>
        <w:rPr>
          <w:rFonts w:hint="default"/>
          <w:sz w:val="28"/>
          <w:szCs w:val="28"/>
          <w:lang w:val="es-UY"/>
        </w:rPr>
      </w:pPr>
    </w:p>
    <w:p w14:paraId="465291DF">
      <w:pPr>
        <w:rPr>
          <w:rFonts w:hint="default"/>
          <w:sz w:val="28"/>
          <w:szCs w:val="28"/>
          <w:lang w:val="es-UY"/>
        </w:rPr>
      </w:pPr>
      <w:r>
        <w:rPr>
          <w:rFonts w:hint="default"/>
          <w:sz w:val="28"/>
          <w:szCs w:val="28"/>
          <w:lang w:val="es-UY"/>
        </w:rPr>
        <w:t>1.04.2022             9,90 %                                      1,099</w:t>
      </w:r>
      <w:bookmarkStart w:id="0" w:name="_GoBack"/>
      <w:bookmarkEnd w:id="0"/>
    </w:p>
    <w:p w14:paraId="21DC1FB8">
      <w:pPr>
        <w:rPr>
          <w:sz w:val="28"/>
          <w:szCs w:val="28"/>
        </w:rPr>
      </w:pPr>
    </w:p>
    <w:p w14:paraId="14B98A39">
      <w:pPr>
        <w:rPr>
          <w:sz w:val="28"/>
          <w:szCs w:val="28"/>
          <w:lang w:val="es-UY"/>
        </w:rPr>
      </w:pPr>
      <w:r>
        <w:rPr>
          <w:sz w:val="28"/>
          <w:szCs w:val="28"/>
          <w:lang w:val="es-UY"/>
        </w:rPr>
        <w:t>1.06.2023             9,44 %                                       1,1004</w:t>
      </w:r>
    </w:p>
    <w:p w14:paraId="2CF85EE9">
      <w:pPr>
        <w:rPr>
          <w:sz w:val="28"/>
          <w:szCs w:val="28"/>
          <w:lang w:val="es-UY"/>
        </w:rPr>
      </w:pPr>
    </w:p>
    <w:p w14:paraId="4F5DDEF2">
      <w:pPr>
        <w:rPr>
          <w:sz w:val="28"/>
          <w:szCs w:val="28"/>
          <w:lang w:val="es-UY"/>
        </w:rPr>
      </w:pPr>
      <w:r>
        <w:rPr>
          <w:sz w:val="28"/>
          <w:szCs w:val="28"/>
          <w:lang w:val="es-UY"/>
        </w:rPr>
        <w:t>1.04.2024             2,92 %                                       1,0292</w:t>
      </w:r>
    </w:p>
    <w:p w14:paraId="5F3EBCA2">
      <w:pPr>
        <w:rPr>
          <w:sz w:val="28"/>
          <w:szCs w:val="28"/>
          <w:lang w:val="es-UY"/>
        </w:rPr>
      </w:pPr>
    </w:p>
    <w:p w14:paraId="04D78113">
      <w:pPr>
        <w:rPr>
          <w:sz w:val="28"/>
          <w:szCs w:val="28"/>
          <w:lang w:val="es-UY"/>
        </w:rPr>
      </w:pPr>
      <w:r>
        <w:rPr>
          <w:sz w:val="28"/>
          <w:szCs w:val="28"/>
          <w:lang w:val="es-UY"/>
        </w:rPr>
        <w:t xml:space="preserve">1.04.2025             5,95 %                                       1,0595       </w:t>
      </w:r>
    </w:p>
    <w:p w14:paraId="5A7F70CB">
      <w:pPr>
        <w:rPr>
          <w:sz w:val="28"/>
          <w:szCs w:val="28"/>
          <w:lang w:val="es-UY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95"/>
    <w:rsid w:val="0022601B"/>
    <w:rsid w:val="002D6884"/>
    <w:rsid w:val="00324795"/>
    <w:rsid w:val="00437A64"/>
    <w:rsid w:val="00480898"/>
    <w:rsid w:val="00584A1B"/>
    <w:rsid w:val="00807497"/>
    <w:rsid w:val="00972A6F"/>
    <w:rsid w:val="00AB02C6"/>
    <w:rsid w:val="00B865F0"/>
    <w:rsid w:val="00B960B3"/>
    <w:rsid w:val="00C54C71"/>
    <w:rsid w:val="00D27194"/>
    <w:rsid w:val="00D64E97"/>
    <w:rsid w:val="00DD3020"/>
    <w:rsid w:val="00E8194B"/>
    <w:rsid w:val="00FA3EDF"/>
    <w:rsid w:val="1FF339A8"/>
    <w:rsid w:val="35215C7D"/>
    <w:rsid w:val="63B64CA8"/>
    <w:rsid w:val="6D04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s-ES" w:eastAsia="es-ES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outlineLvl w:val="0"/>
    </w:pPr>
    <w:rPr>
      <w:b/>
      <w:sz w:val="28"/>
      <w:lang w:val="es-MX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Título 1 Car"/>
    <w:basedOn w:val="3"/>
    <w:link w:val="2"/>
    <w:uiPriority w:val="0"/>
    <w:rPr>
      <w:rFonts w:ascii="Times New Roman" w:hAnsi="Times New Roman" w:eastAsia="Times New Roman" w:cs="Times New Roman"/>
      <w:b/>
      <w:sz w:val="28"/>
      <w:szCs w:val="20"/>
      <w:lang w:val="es-MX" w:eastAsia="es-E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1171</Characters>
  <Lines>9</Lines>
  <Paragraphs>2</Paragraphs>
  <TotalTime>8</TotalTime>
  <ScaleCrop>false</ScaleCrop>
  <LinksUpToDate>false</LinksUpToDate>
  <CharactersWithSpaces>1381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2025-05-13T16:42:00Z</dcterms:created>
  <dc:creator>Usuario</dc:creator>
  <cp:lastModifiedBy>Mercedes Ubilla</cp:lastModifiedBy>
  <dcterms:modified xsi:type="dcterms:W3CDTF">2025-07-30T13:30:08Z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3CE7D418BE1F4CB288E3AE78E0BB22E6_13</vt:lpwstr>
  </property>
</Properties>
</file>